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E4E" w:rsidRDefault="00E94E4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aps/>
          <w:color w:val="000000"/>
          <w:sz w:val="24"/>
          <w:szCs w:val="24"/>
        </w:rPr>
      </w:pPr>
      <w:r>
        <w:rPr>
          <w:rFonts w:ascii="Times New Roman" w:hAnsi="Times New Roman" w:cs="Times New Roman"/>
          <w:caps/>
          <w:color w:val="000000"/>
          <w:sz w:val="24"/>
          <w:szCs w:val="24"/>
        </w:rPr>
        <w:t>ПОСТАНОВЛЕНИЕ МИНИСТЕРСТВА СЕЛЬСКОГО ХОЗЯЙСТВА И ПРОДОВОЛЬСТВИЯ РЕСПУБЛИКИ БЕЛАРУСЬ</w:t>
      </w:r>
    </w:p>
    <w:p w:rsidR="00E94E4E" w:rsidRDefault="00E94E4E">
      <w:pPr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24 октября 2018 г. № 77</w:t>
      </w:r>
    </w:p>
    <w:p w:rsidR="00E94E4E" w:rsidRDefault="00E94E4E">
      <w:pPr>
        <w:widowControl w:val="0"/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lang w:val="x-none"/>
        </w:rPr>
        <w:t>Об установлении форм документов и внесении изменений в постановление Министерства сельского хозяйства и продовольствия Республики Беларусь от 10 сентября 2013 г. № 46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основании </w:t>
      </w:r>
      <w:hyperlink r:id="rId5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4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 абзаца шестого части первой </w:t>
      </w:r>
      <w:hyperlink r:id="rId6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пункта 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Положения о порядке допуска юридических лиц и индивидуальных предпринимателей к осуществлению деятельности по обеззараживанию и маркировке древесного упаковочного материала, утвержденного постановлением Совета Министров Республики Беларусь от 13 сентября 2018 г. № 670, </w:t>
      </w:r>
      <w:hyperlink r:id="rId7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подпункта 5.1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пункта 5 Положения о Министерстве сельского хозяйства и продовольствия Республики Беларусь, утвержденного постановлением Совета Министров Республики Беларусь от 29 июня 2011 г. № 867 «О некоторых вопросах Министерства сельского хозяйства и продовольствия», Министерство сельского хозяйства и продовольствия Республики Беларусь ПОСТАНОВЛЯЕТ: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CN__point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Установить формы: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1_1_ПП_1_1_1CN__underpoint_1_1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 xml:space="preserve">1.1. заявления о допуске юридических лиц и индивидуальных предпринимателей к осуществлению деятельности по обеззараживанию и маркировке древесного упаковочного материала согласно </w:t>
      </w:r>
      <w:hyperlink r:id="rId8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1_1_ПП_1_2_2CN__underpoint_1_2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 xml:space="preserve">1.2. журнала регистрации произведенного объема работ по обеззараживанию древесного упаковочного материала согласно </w:t>
      </w:r>
      <w:hyperlink r:id="rId9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приложению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3" w:name="CA0_П_2_2CN__point_2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 xml:space="preserve">2. Внести в </w:t>
      </w:r>
      <w:hyperlink r:id="rId10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постановление Министерства сельского хозяйства и продовольствия Республики Беларусь от 10 сентября 2013 г. № 46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Инструкции о порядке ведения реестра производителей семян сельскохозяйственных растений, установлении формы заявления и признании утратившим силу постановления Министерства сельского хозяйства и продовольствия Республики Беларусь от 30 июня 2012 г. № 41» (Национальный правовой Интернет-портал Республики Беларусь, 30.10.2013, 8/28014) следующие изменения: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4" w:name="CA0_П_2_2_ПП_2_1_3CN__underpoint_2_1"/>
      <w:bookmarkEnd w:id="4"/>
      <w:r>
        <w:rPr>
          <w:rFonts w:ascii="Times New Roman" w:hAnsi="Times New Roman" w:cs="Times New Roman"/>
          <w:color w:val="000000"/>
          <w:sz w:val="24"/>
          <w:szCs w:val="24"/>
        </w:rPr>
        <w:t>2.1. из названия слова «, установлении формы заявления» исключить;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5" w:name="CA0_П_2_2_ПП_2_2_4CN__underpoint_2_2"/>
      <w:bookmarkEnd w:id="5"/>
      <w:r>
        <w:rPr>
          <w:rFonts w:ascii="Times New Roman" w:hAnsi="Times New Roman" w:cs="Times New Roman"/>
          <w:color w:val="000000"/>
          <w:sz w:val="24"/>
          <w:szCs w:val="24"/>
        </w:rPr>
        <w:t>2.2. из преамбулы слова «, пункта 4 статьи 14 Закона Республики Беларусь от 28 октября 2008 года «Об основах административных процедур» исключить;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6" w:name="CA0_П_2_2_ПП_2_3_5CN__underpoint_2_3"/>
      <w:bookmarkEnd w:id="6"/>
      <w:r>
        <w:rPr>
          <w:rFonts w:ascii="Times New Roman" w:hAnsi="Times New Roman" w:cs="Times New Roman"/>
          <w:color w:val="000000"/>
          <w:sz w:val="24"/>
          <w:szCs w:val="24"/>
        </w:rPr>
        <w:t xml:space="preserve">2.3. </w:t>
      </w:r>
      <w:hyperlink r:id="rId11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пункт 2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исключить;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CA0_П_2_2_ПП_2_4_6CN__underpoint_2_4"/>
      <w:bookmarkEnd w:id="7"/>
      <w:r>
        <w:rPr>
          <w:rFonts w:ascii="Times New Roman" w:hAnsi="Times New Roman" w:cs="Times New Roman"/>
          <w:color w:val="000000"/>
          <w:sz w:val="24"/>
          <w:szCs w:val="24"/>
        </w:rPr>
        <w:t xml:space="preserve">2.4. </w:t>
      </w:r>
      <w:hyperlink r:id="rId12" w:history="1">
        <w:r>
          <w:rPr>
            <w:rFonts w:ascii="Times New Roman" w:hAnsi="Times New Roman" w:cs="Times New Roman"/>
            <w:color w:val="0000FF"/>
            <w:sz w:val="24"/>
            <w:szCs w:val="24"/>
          </w:rPr>
          <w:t>приложение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к этому постановлению исключить.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8" w:name="CA0_П_3_3CN__point_3"/>
      <w:bookmarkEnd w:id="8"/>
      <w:r>
        <w:rPr>
          <w:rFonts w:ascii="Times New Roman" w:hAnsi="Times New Roman" w:cs="Times New Roman"/>
          <w:color w:val="000000"/>
          <w:sz w:val="24"/>
          <w:szCs w:val="24"/>
        </w:rPr>
        <w:t>3. Настоящее постановление вступает в силу с 16 декабря 2018 г.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94E4E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Министр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Л.К.Заяц</w:t>
            </w:r>
          </w:p>
        </w:tc>
      </w:tr>
    </w:tbl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2930"/>
      </w:tblGrid>
      <w:tr w:rsidR="00E94E4E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9" w:name="CA0_ПРЛ_1_1CN__прил_1"/>
            <w:bookmarkEnd w:id="9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хозяйства и продовольствия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24.10.2018 № 77 </w:t>
            </w:r>
          </w:p>
        </w:tc>
      </w:tr>
    </w:tbl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Государственное учреждение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«Главная государственная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инспекция по семеноводству,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56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карантину и защите растений»</w:t>
      </w:r>
    </w:p>
    <w:bookmarkStart w:id="10" w:name="CN__заг_прил_1"/>
    <w:bookmarkEnd w:id="10"/>
    <w:p w:rsidR="00E94E4E" w:rsidRDefault="00E94E4E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HYPERLINK "H#0#0#1#1048973#0#"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ЗАЯВЛЕНИЕ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допуске юридических лиц и индивидуальных предпринимателей к осуществлению деятельности по обеззараживанию и маркировке древесного упаковочного материала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Заявитель 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241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(наименование и место нахождения юридического лица;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фамилия, собственное имя, отчество (если таковое имеется),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место жительства индивидуального предпринимателя; регистрационный номер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Едином государственном регистре юридических лиц и индивидуальных предпринимателей,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наименование государственного органа, иной государственной организации,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осуществивших государственную регистрацию)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Прошу допустить к осуществлению деятельности по обеззараживанию и маркировке древесного упаковочного материала и присвоить индивидуальный регистрационный номер.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Подтверждаю, что сведения, содержащиеся в настоящем заявлении и в представленных документах, достоверны.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Приложение: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0"/>
        <w:gridCol w:w="3875"/>
      </w:tblGrid>
      <w:tr w:rsidR="00E94E4E">
        <w:trPr>
          <w:trHeight w:val="240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_________________________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</w:t>
            </w:r>
          </w:p>
        </w:tc>
      </w:tr>
      <w:tr w:rsidR="00E94E4E">
        <w:trPr>
          <w:trHeight w:val="240"/>
        </w:trPr>
        <w:tc>
          <w:tcPr>
            <w:tcW w:w="290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ind w:left="70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(подпись заявителя)</w:t>
            </w:r>
          </w:p>
        </w:tc>
        <w:tc>
          <w:tcPr>
            <w:tcW w:w="205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ind w:right="870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(инициалы, фамилия)</w:t>
            </w:r>
          </w:p>
        </w:tc>
      </w:tr>
    </w:tbl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left="99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(дата)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5"/>
        <w:gridCol w:w="2930"/>
      </w:tblGrid>
      <w:tr w:rsidR="00E94E4E">
        <w:tc>
          <w:tcPr>
            <w:tcW w:w="340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ind w:firstLine="57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0" w:type="pct"/>
            <w:tcBorders>
              <w:top w:val="nil"/>
              <w:left w:val="nil"/>
              <w:bottom w:val="nil"/>
              <w:right w:val="nil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3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11" w:name="CA0_ПРЛ_2_2CN__прил_2"/>
            <w:bookmarkEnd w:id="11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постановлению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Министерства сельского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хозяйства и продовольствия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Республики Беларусь 24.10.2018 № 77 </w:t>
            </w:r>
          </w:p>
        </w:tc>
      </w:tr>
    </w:tbl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Форма</w:t>
      </w:r>
    </w:p>
    <w:bookmarkStart w:id="12" w:name="CN__заг_прил_2"/>
    <w:bookmarkEnd w:id="12"/>
    <w:p w:rsidR="00E94E4E" w:rsidRDefault="00E94E4E">
      <w:pPr>
        <w:autoSpaceDE w:val="0"/>
        <w:autoSpaceDN w:val="0"/>
        <w:adjustRightInd w:val="0"/>
        <w:spacing w:before="240" w:after="24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>
        <w:rPr>
          <w:rFonts w:ascii="Times New Roman" w:hAnsi="Times New Roman" w:cs="Times New Roman"/>
          <w:color w:val="000000"/>
          <w:sz w:val="24"/>
          <w:szCs w:val="24"/>
        </w:rPr>
        <w:instrText>HYPERLINK "H#0#0#1#1048971#0#"</w:instrTex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color w:val="0000FF"/>
          <w:sz w:val="24"/>
          <w:szCs w:val="24"/>
        </w:rPr>
        <w:t>Журнал</w:t>
      </w:r>
      <w:r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регистрации произведенного объема работ по обеззараживанию древесного упаковочного материала</w:t>
      </w:r>
    </w:p>
    <w:tbl>
      <w:tblPr>
        <w:tblW w:w="5000" w:type="pct"/>
        <w:tblInd w:w="3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563"/>
        <w:gridCol w:w="1466"/>
        <w:gridCol w:w="1466"/>
        <w:gridCol w:w="1761"/>
        <w:gridCol w:w="1761"/>
        <w:gridCol w:w="1368"/>
      </w:tblGrid>
      <w:tr w:rsidR="00E94E4E">
        <w:trPr>
          <w:trHeight w:val="240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Объем загруженного древесного упаковочного материала в камеру (м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единиц)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загрузки древесного упаковочного материала в камеру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выгрузки древесного упаковочного материала из камеры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Дата распечатки протокола сушки и графика произведенного обеззараживания древесного упаковочного материала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Подпись лица, ответственного за обеззараживание древесного упаковочного материала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E94E4E">
        <w:tblPrEx>
          <w:tblCellSpacing w:w="-8" w:type="nil"/>
        </w:tblPrEx>
        <w:trPr>
          <w:tblCellSpacing w:w="-8" w:type="nil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E94E4E">
        <w:tblPrEx>
          <w:tblCellSpacing w:w="-8" w:type="nil"/>
        </w:tblPrEx>
        <w:trPr>
          <w:tblCellSpacing w:w="-8" w:type="nil"/>
        </w:trPr>
        <w:tc>
          <w:tcPr>
            <w:tcW w:w="8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9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0" w:type="pc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E94E4E" w:rsidRDefault="00E94E4E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94E4E" w:rsidRDefault="00E94E4E">
      <w:pPr>
        <w:autoSpaceDE w:val="0"/>
        <w:autoSpaceDN w:val="0"/>
        <w:adjustRightInd w:val="0"/>
        <w:spacing w:after="0" w:line="300" w:lineRule="auto"/>
        <w:ind w:firstLine="5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24F39" w:rsidRPr="00E94E4E" w:rsidRDefault="00E24F39" w:rsidP="00E94E4E">
      <w:bookmarkStart w:id="13" w:name="_GoBack"/>
      <w:bookmarkEnd w:id="13"/>
    </w:p>
    <w:sectPr w:rsidR="00E24F39" w:rsidRPr="00E94E4E" w:rsidSect="00DF3F4E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E94E4E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10.01.2019</w:t>
          </w:r>
        </w:p>
      </w:tc>
      <w:tc>
        <w:tcPr>
          <w:tcW w:w="1381" w:type="pct"/>
        </w:tcPr>
        <w:p w:rsidR="00D96E53" w:rsidRPr="00D96E53" w:rsidRDefault="00E94E4E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E94E4E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3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E94E4E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875" w:type="pct"/>
      <w:tblLook w:val="01E0" w:firstRow="1" w:lastRow="1" w:firstColumn="1" w:lastColumn="1" w:noHBand="0" w:noVBand="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E94E4E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Постановление от 24.10.2018 № 77 «Об установлении форм документов и внесении изменений в постановление ..»</w:t>
          </w:r>
        </w:p>
      </w:tc>
      <w:tc>
        <w:tcPr>
          <w:tcW w:w="1607" w:type="dxa"/>
        </w:tcPr>
        <w:p w:rsidR="00B84B94" w:rsidRDefault="00E94E4E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14.01.2019</w:t>
          </w:r>
        </w:p>
      </w:tc>
    </w:tr>
  </w:tbl>
  <w:p w:rsidR="00B84B94" w:rsidRPr="00B82B7A" w:rsidRDefault="00E94E4E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E4E"/>
    <w:rsid w:val="00E24F39"/>
    <w:rsid w:val="00E9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CPI#L#&#1055;&#1088;&#1080;&#1083;_1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NCPI#G#C21100867#&#1047;&#1072;&#1075;_&#1059;&#1090;&#1074;_1&amp;Point=5&amp;UnderPoint=5.1" TargetMode="External"/><Relationship Id="rId12" Type="http://schemas.openxmlformats.org/officeDocument/2006/relationships/hyperlink" Target="NCPI#G#W21328014#&#1055;&#1088;&#1080;&#1083;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NCPI#G#C21800670#&#1047;&#1072;&#1075;_&#1059;&#1090;&#1074;_1&amp;Point=6" TargetMode="External"/><Relationship Id="rId11" Type="http://schemas.openxmlformats.org/officeDocument/2006/relationships/hyperlink" Target="NCPI#G#W21328014#&amp;Point=2" TargetMode="External"/><Relationship Id="rId5" Type="http://schemas.openxmlformats.org/officeDocument/2006/relationships/hyperlink" Target="NCPI#G#C21800670#&#1047;&#1072;&#1075;_&#1059;&#1090;&#1074;_1&amp;Point=4" TargetMode="External"/><Relationship Id="rId15" Type="http://schemas.openxmlformats.org/officeDocument/2006/relationships/fontTable" Target="fontTable.xml"/><Relationship Id="rId10" Type="http://schemas.openxmlformats.org/officeDocument/2006/relationships/hyperlink" Target="NCPI#G#W21328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NCPI#L#&#1055;&#1088;&#1080;&#1083;_2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KARANTIN-32</dc:creator>
  <cp:lastModifiedBy>KARANTIN-32</cp:lastModifiedBy>
  <cp:revision>1</cp:revision>
  <dcterms:created xsi:type="dcterms:W3CDTF">2019-01-14T08:04:00Z</dcterms:created>
  <dcterms:modified xsi:type="dcterms:W3CDTF">2019-01-14T08:06:00Z</dcterms:modified>
</cp:coreProperties>
</file>